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[Date]</w:t>
      </w:r>
    </w:p>
    <w:p w14:paraId="5668B7A4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</w:p>
    <w:p w14:paraId="0A59F875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[Patient’s name]</w:t>
      </w:r>
    </w:p>
    <w:p w14:paraId="389D46D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 of birth]</w:t>
      </w:r>
    </w:p>
    <w:p w14:paraId="04B48C7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[Case identification]</w:t>
      </w:r>
    </w:p>
    <w:p w14:paraId="1D7E6916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54675C5B" w14:textId="18D7B97B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Re: </w:t>
      </w:r>
      <w:r w:rsidR="0098052D" w:rsidRPr="005C0BD3">
        <w:rPr>
          <w:rFonts w:ascii="Arial" w:hAnsi="Arial" w:cs="Arial"/>
          <w:sz w:val="20"/>
        </w:rPr>
        <w:t>Appeal of Coverage</w:t>
      </w:r>
      <w:r w:rsidR="00E84E3E" w:rsidRPr="005C0BD3">
        <w:rPr>
          <w:rFonts w:ascii="Arial" w:hAnsi="Arial" w:cs="Arial"/>
          <w:sz w:val="20"/>
        </w:rPr>
        <w:t xml:space="preserve"> Denial</w:t>
      </w:r>
      <w:r w:rsidRPr="005C0BD3">
        <w:rPr>
          <w:rFonts w:ascii="Arial" w:hAnsi="Arial" w:cs="Arial"/>
          <w:sz w:val="20"/>
        </w:rPr>
        <w:t xml:space="preserve"> for NEMLUVIO</w:t>
      </w:r>
      <w:r w:rsidR="00400A5F">
        <w:rPr>
          <w:rFonts w:ascii="Arial" w:hAnsi="Arial" w:cs="Arial"/>
          <w:sz w:val="20"/>
          <w:vertAlign w:val="superscript"/>
        </w:rPr>
        <w:t>®</w:t>
      </w:r>
      <w:r w:rsidRPr="005C0BD3">
        <w:rPr>
          <w:rFonts w:ascii="Arial" w:hAnsi="Arial" w:cs="Arial"/>
          <w:sz w:val="20"/>
        </w:rPr>
        <w:t xml:space="preserve"> (</w:t>
      </w:r>
      <w:proofErr w:type="spellStart"/>
      <w:r w:rsidRPr="005C0BD3">
        <w:rPr>
          <w:rFonts w:ascii="Arial" w:hAnsi="Arial" w:cs="Arial"/>
          <w:sz w:val="20"/>
        </w:rPr>
        <w:t>nemolizumab-i</w:t>
      </w:r>
      <w:r w:rsidR="00B46A0E">
        <w:rPr>
          <w:rFonts w:ascii="Arial" w:hAnsi="Arial" w:cs="Arial"/>
          <w:sz w:val="20"/>
        </w:rPr>
        <w:t>l</w:t>
      </w:r>
      <w:r w:rsidRPr="005C0BD3">
        <w:rPr>
          <w:rFonts w:ascii="Arial" w:hAnsi="Arial" w:cs="Arial"/>
          <w:sz w:val="20"/>
        </w:rPr>
        <w:t>to</w:t>
      </w:r>
      <w:proofErr w:type="spellEnd"/>
      <w:r w:rsidRPr="005C0BD3">
        <w:rPr>
          <w:rFonts w:ascii="Arial" w:hAnsi="Arial" w:cs="Arial"/>
          <w:sz w:val="20"/>
        </w:rPr>
        <w:t>)</w:t>
      </w:r>
    </w:p>
    <w:p w14:paraId="22614BC0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239D729C" w14:textId="1FE5F7FD" w:rsidR="002A129A" w:rsidRPr="005C0BD3" w:rsidRDefault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>To Whom It May Concern:</w:t>
      </w:r>
    </w:p>
    <w:p w14:paraId="38A7D810" w14:textId="77777777" w:rsidR="00CD4904" w:rsidRPr="005C0BD3" w:rsidRDefault="00CD4904">
      <w:pPr>
        <w:pStyle w:val="ContactInfo"/>
        <w:rPr>
          <w:rFonts w:ascii="Arial" w:hAnsi="Arial" w:cs="Arial"/>
          <w:sz w:val="20"/>
        </w:rPr>
      </w:pPr>
    </w:p>
    <w:p w14:paraId="4089BC01" w14:textId="5806550C" w:rsidR="00CD4904" w:rsidRPr="00400A5F" w:rsidRDefault="00E84E3E">
      <w:pPr>
        <w:pStyle w:val="ContactInfo"/>
        <w:rPr>
          <w:rFonts w:ascii="Arial" w:hAnsi="Arial" w:cs="Arial"/>
          <w:color w:val="000000" w:themeColor="text1"/>
          <w:sz w:val="20"/>
        </w:rPr>
      </w:pPr>
      <w:r w:rsidRPr="005C0BD3">
        <w:rPr>
          <w:rFonts w:ascii="Arial" w:hAnsi="Arial" w:cs="Arial"/>
          <w:sz w:val="20"/>
        </w:rPr>
        <w:t xml:space="preserve">I am writing to request reconsideration of the denial of coverage of NEMLUVIO, as </w:t>
      </w:r>
      <w:r w:rsidR="00EC106D">
        <w:rPr>
          <w:rFonts w:ascii="Arial" w:hAnsi="Arial" w:cs="Arial"/>
          <w:sz w:val="20"/>
        </w:rPr>
        <w:t>prescribed</w:t>
      </w:r>
      <w:r w:rsidRPr="005C0BD3">
        <w:rPr>
          <w:rFonts w:ascii="Arial" w:hAnsi="Arial" w:cs="Arial"/>
          <w:sz w:val="20"/>
        </w:rPr>
        <w:t xml:space="preserve"> by</w:t>
      </w:r>
      <w:r w:rsidRPr="005C0BD3">
        <w:rPr>
          <w:rFonts w:ascii="Arial" w:hAnsi="Arial" w:cs="Arial"/>
          <w:color w:val="FF00FF"/>
          <w:sz w:val="20"/>
        </w:rPr>
        <w:t xml:space="preserve"> </w:t>
      </w:r>
      <w:r w:rsidRPr="00400A5F">
        <w:rPr>
          <w:rFonts w:ascii="Arial" w:hAnsi="Arial" w:cs="Arial"/>
          <w:color w:val="FF40FF"/>
          <w:sz w:val="20"/>
        </w:rPr>
        <w:t>[health care professional name &amp; credentials]</w:t>
      </w:r>
      <w:r w:rsidR="00400A5F">
        <w:rPr>
          <w:rFonts w:ascii="Arial" w:hAnsi="Arial" w:cs="Arial"/>
          <w:color w:val="000000" w:themeColor="text1"/>
          <w:sz w:val="20"/>
        </w:rPr>
        <w:t>.</w:t>
      </w:r>
      <w:r w:rsidRPr="005C0BD3">
        <w:rPr>
          <w:rFonts w:ascii="Arial" w:hAnsi="Arial" w:cs="Arial"/>
          <w:sz w:val="20"/>
        </w:rPr>
        <w:t xml:space="preserve"> I am </w:t>
      </w:r>
      <w:r w:rsidRPr="00400A5F">
        <w:rPr>
          <w:rFonts w:ascii="Arial" w:hAnsi="Arial" w:cs="Arial"/>
          <w:color w:val="FF40FF"/>
          <w:sz w:val="20"/>
        </w:rPr>
        <w:t>[</w:t>
      </w:r>
      <w:r w:rsidR="00007382">
        <w:rPr>
          <w:rFonts w:ascii="Arial" w:hAnsi="Arial" w:cs="Arial"/>
          <w:color w:val="FF40FF"/>
          <w:sz w:val="20"/>
        </w:rPr>
        <w:t xml:space="preserve">an adult </w:t>
      </w:r>
      <w:r w:rsidRPr="00400A5F">
        <w:rPr>
          <w:rFonts w:ascii="Arial" w:hAnsi="Arial" w:cs="Arial"/>
          <w:color w:val="FF40FF"/>
          <w:sz w:val="20"/>
        </w:rPr>
        <w:t>patient/</w:t>
      </w:r>
      <w:r w:rsidR="00007382">
        <w:rPr>
          <w:rFonts w:ascii="Arial" w:hAnsi="Arial" w:cs="Arial"/>
          <w:color w:val="FF40FF"/>
          <w:sz w:val="20"/>
        </w:rPr>
        <w:t xml:space="preserve">a </w:t>
      </w:r>
      <w:r w:rsidRPr="00400A5F">
        <w:rPr>
          <w:rFonts w:ascii="Arial" w:hAnsi="Arial" w:cs="Arial"/>
          <w:color w:val="FF40FF"/>
          <w:sz w:val="20"/>
        </w:rPr>
        <w:t>caregiver of a</w:t>
      </w:r>
      <w:r w:rsidR="00007382">
        <w:rPr>
          <w:rFonts w:ascii="Arial" w:hAnsi="Arial" w:cs="Arial"/>
          <w:color w:val="FF40FF"/>
          <w:sz w:val="20"/>
        </w:rPr>
        <w:t>n adult</w:t>
      </w:r>
      <w:r w:rsidRPr="00400A5F">
        <w:rPr>
          <w:rFonts w:ascii="Arial" w:hAnsi="Arial" w:cs="Arial"/>
          <w:color w:val="FF40FF"/>
          <w:sz w:val="20"/>
        </w:rPr>
        <w:t xml:space="preserve"> patient] </w:t>
      </w:r>
      <w:r w:rsidRPr="005C0BD3">
        <w:rPr>
          <w:rFonts w:ascii="Arial" w:hAnsi="Arial" w:cs="Arial"/>
          <w:sz w:val="20"/>
        </w:rPr>
        <w:t xml:space="preserve">diagnosed with prurigo nodularis (PN). Your reason(s) for the denial were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list reason(s) for the denial from the health insurance plan denial letter]</w:t>
      </w:r>
      <w:r w:rsidR="00400A5F">
        <w:rPr>
          <w:rFonts w:ascii="Arial" w:hAnsi="Arial" w:cs="Arial"/>
          <w:color w:val="000000" w:themeColor="text1"/>
          <w:sz w:val="20"/>
        </w:rPr>
        <w:t>.</w:t>
      </w:r>
    </w:p>
    <w:p w14:paraId="075E0453" w14:textId="77777777" w:rsidR="00E84E3E" w:rsidRPr="005C0BD3" w:rsidRDefault="00E84E3E">
      <w:pPr>
        <w:pStyle w:val="ContactInfo"/>
        <w:rPr>
          <w:rFonts w:ascii="Arial" w:hAnsi="Arial" w:cs="Arial"/>
          <w:sz w:val="20"/>
        </w:rPr>
      </w:pPr>
    </w:p>
    <w:p w14:paraId="59F087AC" w14:textId="6A14B9EC" w:rsidR="00E84E3E" w:rsidRPr="005C0BD3" w:rsidRDefault="00E84E3E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After reviewing the denial letter, I maintain that NEMLUVIO is appropriate as </w:t>
      </w:r>
      <w:r w:rsidR="00EC106D">
        <w:rPr>
          <w:rFonts w:ascii="Arial" w:hAnsi="Arial" w:cs="Arial"/>
          <w:sz w:val="20"/>
        </w:rPr>
        <w:t>prescribed</w:t>
      </w:r>
      <w:r w:rsidRPr="005C0BD3">
        <w:rPr>
          <w:rFonts w:ascii="Arial" w:hAnsi="Arial" w:cs="Arial"/>
          <w:sz w:val="20"/>
        </w:rPr>
        <w:t xml:space="preserve"> by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 xml:space="preserve">healthcare professional name] </w:t>
      </w:r>
      <w:r w:rsidRPr="005C0BD3">
        <w:rPr>
          <w:rFonts w:ascii="Arial" w:hAnsi="Arial" w:cs="Arial"/>
          <w:sz w:val="20"/>
        </w:rPr>
        <w:t>based upon clinical criteria. Listed below is a summary of the relevant clinical history and personal experience with the disease.</w:t>
      </w:r>
    </w:p>
    <w:p w14:paraId="275DA3F4" w14:textId="77777777" w:rsidR="00E84E3E" w:rsidRPr="005C0BD3" w:rsidRDefault="00E84E3E">
      <w:pPr>
        <w:pStyle w:val="ContactInfo"/>
        <w:rPr>
          <w:rFonts w:ascii="Arial" w:hAnsi="Arial" w:cs="Arial"/>
          <w:sz w:val="20"/>
        </w:rPr>
      </w:pPr>
    </w:p>
    <w:p w14:paraId="77B38879" w14:textId="32065130" w:rsidR="00E84E3E" w:rsidRPr="005C0BD3" w:rsidRDefault="00E84E3E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As a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patient with PN/caregiver of a patient with PN</w:t>
      </w:r>
      <w:r w:rsidRPr="005C0BD3">
        <w:rPr>
          <w:rFonts w:ascii="Arial" w:hAnsi="Arial" w:cs="Arial"/>
          <w:color w:val="FF00FF"/>
          <w:sz w:val="20"/>
        </w:rPr>
        <w:t>]</w:t>
      </w:r>
      <w:r w:rsidRPr="005C0BD3">
        <w:rPr>
          <w:rFonts w:ascii="Arial" w:hAnsi="Arial" w:cs="Arial"/>
          <w:sz w:val="20"/>
        </w:rPr>
        <w:t xml:space="preserve">, here is information about how PN has personally impacted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my/the patient’s</w:t>
      </w:r>
      <w:r w:rsidRPr="005C0BD3">
        <w:rPr>
          <w:rFonts w:ascii="Arial" w:hAnsi="Arial" w:cs="Arial"/>
          <w:color w:val="FF00FF"/>
          <w:sz w:val="20"/>
        </w:rPr>
        <w:t>]</w:t>
      </w:r>
      <w:r w:rsidRPr="005C0BD3">
        <w:rPr>
          <w:rFonts w:ascii="Arial" w:hAnsi="Arial" w:cs="Arial"/>
          <w:sz w:val="20"/>
        </w:rPr>
        <w:t xml:space="preserve"> life and why I am requesting coverage for the claim to address ongoing clinical needs of living with the disease:</w:t>
      </w:r>
    </w:p>
    <w:p w14:paraId="49262016" w14:textId="77777777" w:rsidR="00E84E3E" w:rsidRPr="005C0BD3" w:rsidRDefault="00E84E3E">
      <w:pPr>
        <w:pStyle w:val="ContactInfo"/>
        <w:rPr>
          <w:rFonts w:ascii="Arial" w:hAnsi="Arial" w:cs="Arial"/>
          <w:sz w:val="20"/>
        </w:rPr>
      </w:pPr>
    </w:p>
    <w:p w14:paraId="4CB7EFCA" w14:textId="7A19A6C8" w:rsidR="00E84E3E" w:rsidRPr="00400A5F" w:rsidRDefault="00E84E3E">
      <w:pPr>
        <w:pStyle w:val="ContactInfo"/>
        <w:rPr>
          <w:rFonts w:ascii="Arial" w:hAnsi="Arial" w:cs="Arial"/>
          <w:color w:val="FF40FF"/>
          <w:sz w:val="20"/>
        </w:rPr>
      </w:pP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Include relevant personal experience with the disease and medical information to support the appeal for coverage of NEMLUVIO. May include the following information:</w:t>
      </w:r>
    </w:p>
    <w:p w14:paraId="7FB8F55B" w14:textId="24552915" w:rsidR="00E84E3E" w:rsidRPr="00400A5F" w:rsidRDefault="00E84E3E" w:rsidP="00E84E3E">
      <w:pPr>
        <w:pStyle w:val="ContactInfo"/>
        <w:numPr>
          <w:ilvl w:val="0"/>
          <w:numId w:val="12"/>
        </w:numPr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Supporting information as requested by the payer in its denial letter</w:t>
      </w:r>
    </w:p>
    <w:p w14:paraId="517D2206" w14:textId="7215E37E" w:rsidR="00E84E3E" w:rsidRPr="00400A5F" w:rsidRDefault="00E84E3E" w:rsidP="00E84E3E">
      <w:pPr>
        <w:pStyle w:val="ContactInfo"/>
        <w:numPr>
          <w:ilvl w:val="0"/>
          <w:numId w:val="12"/>
        </w:numPr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Diagnostic results confirming the disease</w:t>
      </w:r>
    </w:p>
    <w:p w14:paraId="429254C6" w14:textId="59A8289A" w:rsidR="00E84E3E" w:rsidRPr="007A1D70" w:rsidRDefault="00E84E3E" w:rsidP="00E84E3E">
      <w:pPr>
        <w:pStyle w:val="ContactInfo"/>
        <w:numPr>
          <w:ilvl w:val="0"/>
          <w:numId w:val="12"/>
        </w:numPr>
        <w:rPr>
          <w:rFonts w:ascii="Arial" w:hAnsi="Arial" w:cs="Arial"/>
          <w:color w:val="FF40FF"/>
          <w:sz w:val="20"/>
        </w:rPr>
      </w:pPr>
      <w:r w:rsidRPr="007A1D70">
        <w:rPr>
          <w:rFonts w:ascii="Arial" w:hAnsi="Arial" w:cs="Arial"/>
          <w:color w:val="FF40FF"/>
          <w:sz w:val="20"/>
        </w:rPr>
        <w:t>Treatment history, including name of medications, dates of use, and reason(s) for discontinuation</w:t>
      </w:r>
    </w:p>
    <w:p w14:paraId="32CF6555" w14:textId="4803320E" w:rsidR="00E84E3E" w:rsidRPr="007A1D70" w:rsidRDefault="00E84E3E" w:rsidP="00E84E3E">
      <w:pPr>
        <w:pStyle w:val="ContactInfo"/>
        <w:numPr>
          <w:ilvl w:val="0"/>
          <w:numId w:val="12"/>
        </w:numPr>
        <w:rPr>
          <w:rFonts w:ascii="Arial" w:hAnsi="Arial" w:cs="Arial"/>
          <w:color w:val="FF40FF"/>
          <w:sz w:val="20"/>
        </w:rPr>
      </w:pPr>
      <w:r w:rsidRPr="007A1D70">
        <w:rPr>
          <w:rFonts w:ascii="Arial" w:hAnsi="Arial" w:cs="Arial"/>
          <w:color w:val="FF40FF"/>
          <w:sz w:val="20"/>
        </w:rPr>
        <w:t>Summary of how the disease has impacted the patient’s quality of life over time; social dynamics; employment dynamics; personal experience living with the disease, etc.</w:t>
      </w:r>
    </w:p>
    <w:p w14:paraId="5DDC4BE9" w14:textId="27BA6DCD" w:rsidR="00E84E3E" w:rsidRPr="007A1D70" w:rsidRDefault="00E84E3E" w:rsidP="00E84E3E">
      <w:pPr>
        <w:pStyle w:val="ContactInfo"/>
        <w:numPr>
          <w:ilvl w:val="0"/>
          <w:numId w:val="12"/>
        </w:numPr>
        <w:rPr>
          <w:rFonts w:ascii="Arial" w:hAnsi="Arial" w:cs="Arial"/>
          <w:color w:val="FF40FF"/>
          <w:sz w:val="20"/>
        </w:rPr>
      </w:pPr>
      <w:r w:rsidRPr="007A1D70">
        <w:rPr>
          <w:rFonts w:ascii="Arial" w:hAnsi="Arial" w:cs="Arial"/>
          <w:color w:val="FF40FF"/>
          <w:sz w:val="20"/>
        </w:rPr>
        <w:t>Clinical attributes of NEMLUVIO and why the patient needs the medical intervention or medication now]</w:t>
      </w:r>
    </w:p>
    <w:p w14:paraId="16D0A07D" w14:textId="77777777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</w:p>
    <w:p w14:paraId="731A26C2" w14:textId="29971FD2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Based upon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my/the patient’s</w:t>
      </w:r>
      <w:r w:rsidRPr="005C0BD3">
        <w:rPr>
          <w:rFonts w:ascii="Arial" w:hAnsi="Arial" w:cs="Arial"/>
          <w:color w:val="FF00FF"/>
          <w:sz w:val="20"/>
        </w:rPr>
        <w:t>]</w:t>
      </w:r>
      <w:r w:rsidRPr="005C0BD3">
        <w:rPr>
          <w:rFonts w:ascii="Arial" w:hAnsi="Arial" w:cs="Arial"/>
          <w:sz w:val="20"/>
        </w:rPr>
        <w:t xml:space="preserve"> condition and medical history, I believe coverage for NEMLUVIO is appropriate and medically necessary</w:t>
      </w:r>
      <w:r w:rsidR="00B46A0E">
        <w:rPr>
          <w:rFonts w:ascii="Arial" w:hAnsi="Arial" w:cs="Arial"/>
          <w:sz w:val="20"/>
        </w:rPr>
        <w:t>,</w:t>
      </w:r>
      <w:r w:rsidRPr="005C0BD3">
        <w:rPr>
          <w:rFonts w:ascii="Arial" w:hAnsi="Arial" w:cs="Arial"/>
          <w:sz w:val="20"/>
        </w:rPr>
        <w:t xml:space="preserve"> and the claim should be covered and reimbursed.</w:t>
      </w:r>
    </w:p>
    <w:p w14:paraId="64A74E43" w14:textId="77777777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</w:p>
    <w:p w14:paraId="1B61AC82" w14:textId="2FD444F3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If you have any further questions about this matter, please feel free to contact me or my HCP at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patient/caregiver phone number; physician phone number</w:t>
      </w:r>
      <w:r w:rsidRPr="005C0BD3">
        <w:rPr>
          <w:rFonts w:ascii="Arial" w:hAnsi="Arial" w:cs="Arial"/>
          <w:color w:val="FF00FF"/>
          <w:sz w:val="20"/>
        </w:rPr>
        <w:t>]</w:t>
      </w:r>
      <w:r w:rsidRPr="005C0BD3">
        <w:rPr>
          <w:rFonts w:ascii="Arial" w:hAnsi="Arial" w:cs="Arial"/>
          <w:sz w:val="20"/>
        </w:rPr>
        <w:t xml:space="preserve"> or via email at </w:t>
      </w:r>
      <w:r w:rsidRPr="005C0BD3">
        <w:rPr>
          <w:rFonts w:ascii="Arial" w:hAnsi="Arial" w:cs="Arial"/>
          <w:color w:val="FF00FF"/>
          <w:sz w:val="20"/>
        </w:rPr>
        <w:t>[</w:t>
      </w:r>
      <w:r w:rsidRPr="00400A5F">
        <w:rPr>
          <w:rFonts w:ascii="Arial" w:hAnsi="Arial" w:cs="Arial"/>
          <w:color w:val="FF40FF"/>
          <w:sz w:val="20"/>
        </w:rPr>
        <w:t>patient/caregiver email address; healthcare provider’s email address</w:t>
      </w:r>
      <w:r w:rsidRPr="005C0BD3">
        <w:rPr>
          <w:rFonts w:ascii="Arial" w:hAnsi="Arial" w:cs="Arial"/>
          <w:color w:val="FF00FF"/>
          <w:sz w:val="20"/>
        </w:rPr>
        <w:t>]</w:t>
      </w:r>
      <w:r w:rsidRPr="005C0BD3">
        <w:rPr>
          <w:rFonts w:ascii="Arial" w:hAnsi="Arial" w:cs="Arial"/>
          <w:sz w:val="20"/>
        </w:rPr>
        <w:t>. Thank you for your time and consideration. I look forward to your timely approval of my request.</w:t>
      </w:r>
    </w:p>
    <w:p w14:paraId="47B39932" w14:textId="77777777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</w:p>
    <w:p w14:paraId="37DE1953" w14:textId="08F0C514" w:rsidR="004355FE" w:rsidRPr="005C0BD3" w:rsidRDefault="004355FE" w:rsidP="00556A8C">
      <w:pPr>
        <w:spacing w:after="0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>Sincerely,</w:t>
      </w:r>
    </w:p>
    <w:p w14:paraId="05040A5D" w14:textId="3E1388DA" w:rsidR="004355FE" w:rsidRPr="00400A5F" w:rsidRDefault="004355FE" w:rsidP="00E84E3E">
      <w:pPr>
        <w:spacing w:after="0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</w:t>
      </w:r>
      <w:r w:rsidR="00E84E3E" w:rsidRPr="00400A5F">
        <w:rPr>
          <w:rFonts w:ascii="Arial" w:hAnsi="Arial" w:cs="Arial"/>
          <w:color w:val="FF40FF"/>
          <w:sz w:val="20"/>
        </w:rPr>
        <w:t>Patient or caregiver’s name and signature</w:t>
      </w:r>
      <w:r w:rsidRPr="00400A5F">
        <w:rPr>
          <w:rFonts w:ascii="Arial" w:hAnsi="Arial" w:cs="Arial"/>
          <w:color w:val="FF40FF"/>
          <w:sz w:val="20"/>
        </w:rPr>
        <w:t>]</w:t>
      </w:r>
    </w:p>
    <w:p w14:paraId="00471EA9" w14:textId="4C63C8EF" w:rsidR="00E84E3E" w:rsidRPr="00400A5F" w:rsidRDefault="00E84E3E" w:rsidP="00E84E3E">
      <w:pPr>
        <w:spacing w:after="0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[Patient or caregiver’s contact information]</w:t>
      </w:r>
    </w:p>
    <w:p w14:paraId="3158DF82" w14:textId="77777777" w:rsidR="00E84E3E" w:rsidRPr="005C0BD3" w:rsidRDefault="00E84E3E" w:rsidP="00E84E3E">
      <w:pPr>
        <w:spacing w:after="0"/>
        <w:rPr>
          <w:rFonts w:ascii="Arial" w:hAnsi="Arial" w:cs="Arial"/>
          <w:color w:val="FF33CC"/>
          <w:sz w:val="20"/>
        </w:rPr>
      </w:pPr>
    </w:p>
    <w:p w14:paraId="4E319010" w14:textId="7BD79690" w:rsidR="004355FE" w:rsidRPr="00400A5F" w:rsidRDefault="004355FE" w:rsidP="00E84E3E">
      <w:pPr>
        <w:rPr>
          <w:rFonts w:ascii="Arial" w:hAnsi="Arial" w:cs="Arial"/>
          <w:color w:val="FF40FF"/>
          <w:sz w:val="20"/>
        </w:rPr>
      </w:pPr>
      <w:r w:rsidRPr="005C0BD3">
        <w:rPr>
          <w:rFonts w:ascii="Arial" w:hAnsi="Arial" w:cs="Arial"/>
          <w:sz w:val="20"/>
        </w:rPr>
        <w:t xml:space="preserve">Attachments: </w:t>
      </w:r>
      <w:r w:rsidRPr="00400A5F">
        <w:rPr>
          <w:rFonts w:ascii="Arial" w:hAnsi="Arial" w:cs="Arial"/>
          <w:color w:val="FF40FF"/>
          <w:sz w:val="20"/>
        </w:rPr>
        <w:t xml:space="preserve">[Include list of supporting information provided with letter such as </w:t>
      </w:r>
      <w:r w:rsidR="0095008C" w:rsidRPr="00400A5F">
        <w:rPr>
          <w:rFonts w:ascii="Arial" w:hAnsi="Arial" w:cs="Arial"/>
          <w:color w:val="FF40FF"/>
          <w:sz w:val="20"/>
        </w:rPr>
        <w:t xml:space="preserve">copy of denial letter, </w:t>
      </w:r>
      <w:r w:rsidRPr="00400A5F">
        <w:rPr>
          <w:rFonts w:ascii="Arial" w:hAnsi="Arial" w:cs="Arial"/>
          <w:color w:val="FF40FF"/>
          <w:sz w:val="20"/>
        </w:rPr>
        <w:t>patient medical records, referenced publications, and/or NEMLUVIO Prescribing Information]</w:t>
      </w:r>
    </w:p>
    <w:sectPr w:rsidR="004355FE" w:rsidRPr="00400A5F" w:rsidSect="00BC60A3">
      <w:headerReference w:type="even" r:id="rId11"/>
      <w:head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E2AB" w14:textId="77777777" w:rsidR="00794E4B" w:rsidRDefault="00794E4B">
      <w:pPr>
        <w:spacing w:after="0" w:line="240" w:lineRule="auto"/>
      </w:pPr>
      <w:r>
        <w:separator/>
      </w:r>
    </w:p>
  </w:endnote>
  <w:endnote w:type="continuationSeparator" w:id="0">
    <w:p w14:paraId="36956C06" w14:textId="77777777" w:rsidR="00794E4B" w:rsidRDefault="0079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5177" w14:textId="44E5C665" w:rsidR="00953B33" w:rsidRDefault="00953B33" w:rsidP="00953B33">
    <w:pPr>
      <w:pStyle w:val="Footer"/>
      <w:jc w:val="right"/>
    </w:pPr>
    <w:r>
      <w:t>US-NPN-</w:t>
    </w:r>
    <w:r w:rsidR="00237598">
      <w:t>2400025</w:t>
    </w:r>
    <w:r w:rsidR="002E0C7F">
      <w:t xml:space="preserve"> (</w:t>
    </w:r>
    <w:r w:rsidR="002A5033">
      <w:t>10</w:t>
    </w:r>
    <w:r w:rsidR="002E0C7F"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6359" w14:textId="77777777" w:rsidR="00794E4B" w:rsidRDefault="00794E4B">
      <w:pPr>
        <w:spacing w:after="0" w:line="240" w:lineRule="auto"/>
      </w:pPr>
      <w:r>
        <w:separator/>
      </w:r>
    </w:p>
  </w:footnote>
  <w:footnote w:type="continuationSeparator" w:id="0">
    <w:p w14:paraId="30D56706" w14:textId="77777777" w:rsidR="00794E4B" w:rsidRDefault="0079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C5D4" w14:textId="3266E7C1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D5AFD4" wp14:editId="72BCA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1427303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9D53" w14:textId="0E0F535F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5A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3B9D53" w14:textId="0E0F535F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E2E9" w14:textId="6137E972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3B7FF" wp14:editId="33B244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45574946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5997" w14:textId="3737C9C7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B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3.5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1D65997" w14:textId="3737C9C7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5C7296"/>
    <w:multiLevelType w:val="hybridMultilevel"/>
    <w:tmpl w:val="8C7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6291">
    <w:abstractNumId w:val="9"/>
  </w:num>
  <w:num w:numId="2" w16cid:durableId="411240003">
    <w:abstractNumId w:val="7"/>
  </w:num>
  <w:num w:numId="3" w16cid:durableId="702629863">
    <w:abstractNumId w:val="6"/>
  </w:num>
  <w:num w:numId="4" w16cid:durableId="1398435619">
    <w:abstractNumId w:val="5"/>
  </w:num>
  <w:num w:numId="5" w16cid:durableId="1715693413">
    <w:abstractNumId w:val="4"/>
  </w:num>
  <w:num w:numId="6" w16cid:durableId="53824020">
    <w:abstractNumId w:val="8"/>
  </w:num>
  <w:num w:numId="7" w16cid:durableId="693074282">
    <w:abstractNumId w:val="3"/>
  </w:num>
  <w:num w:numId="8" w16cid:durableId="1034697658">
    <w:abstractNumId w:val="2"/>
  </w:num>
  <w:num w:numId="9" w16cid:durableId="573196992">
    <w:abstractNumId w:val="1"/>
  </w:num>
  <w:num w:numId="10" w16cid:durableId="1549756030">
    <w:abstractNumId w:val="0"/>
  </w:num>
  <w:num w:numId="11" w16cid:durableId="1428379346">
    <w:abstractNumId w:val="11"/>
  </w:num>
  <w:num w:numId="12" w16cid:durableId="73879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07382"/>
    <w:rsid w:val="00020B2B"/>
    <w:rsid w:val="000224ED"/>
    <w:rsid w:val="00050D71"/>
    <w:rsid w:val="000517CC"/>
    <w:rsid w:val="00075F1F"/>
    <w:rsid w:val="000B1454"/>
    <w:rsid w:val="000D6074"/>
    <w:rsid w:val="001574F8"/>
    <w:rsid w:val="001809E1"/>
    <w:rsid w:val="001A1FFF"/>
    <w:rsid w:val="001C0BE5"/>
    <w:rsid w:val="00215057"/>
    <w:rsid w:val="00237598"/>
    <w:rsid w:val="002554BB"/>
    <w:rsid w:val="00256411"/>
    <w:rsid w:val="00280B8F"/>
    <w:rsid w:val="002A129A"/>
    <w:rsid w:val="002A5033"/>
    <w:rsid w:val="002A7B01"/>
    <w:rsid w:val="002D0D62"/>
    <w:rsid w:val="002E0C7F"/>
    <w:rsid w:val="003103EA"/>
    <w:rsid w:val="00314F3B"/>
    <w:rsid w:val="00366D8E"/>
    <w:rsid w:val="003A4111"/>
    <w:rsid w:val="003B34F1"/>
    <w:rsid w:val="003C4B38"/>
    <w:rsid w:val="003C70F4"/>
    <w:rsid w:val="003D1BA7"/>
    <w:rsid w:val="003D5006"/>
    <w:rsid w:val="00400A5F"/>
    <w:rsid w:val="00425BDC"/>
    <w:rsid w:val="004355FE"/>
    <w:rsid w:val="00453188"/>
    <w:rsid w:val="00457598"/>
    <w:rsid w:val="00464F90"/>
    <w:rsid w:val="00466036"/>
    <w:rsid w:val="004E0EE9"/>
    <w:rsid w:val="004E7645"/>
    <w:rsid w:val="00500E1B"/>
    <w:rsid w:val="005208E7"/>
    <w:rsid w:val="00526CEA"/>
    <w:rsid w:val="00556A8C"/>
    <w:rsid w:val="00565717"/>
    <w:rsid w:val="00576D87"/>
    <w:rsid w:val="005B715E"/>
    <w:rsid w:val="005C0BD3"/>
    <w:rsid w:val="005C246C"/>
    <w:rsid w:val="006171EF"/>
    <w:rsid w:val="0064235B"/>
    <w:rsid w:val="00655529"/>
    <w:rsid w:val="006C2B68"/>
    <w:rsid w:val="006D70B8"/>
    <w:rsid w:val="00714DB4"/>
    <w:rsid w:val="007427C4"/>
    <w:rsid w:val="00772721"/>
    <w:rsid w:val="007822ED"/>
    <w:rsid w:val="00794E4B"/>
    <w:rsid w:val="0079699E"/>
    <w:rsid w:val="007A1D70"/>
    <w:rsid w:val="008736D6"/>
    <w:rsid w:val="00885CD1"/>
    <w:rsid w:val="0092761E"/>
    <w:rsid w:val="0095008C"/>
    <w:rsid w:val="00951DCB"/>
    <w:rsid w:val="00953B33"/>
    <w:rsid w:val="009762FF"/>
    <w:rsid w:val="0098052D"/>
    <w:rsid w:val="009870F8"/>
    <w:rsid w:val="009D34F0"/>
    <w:rsid w:val="009E7CCB"/>
    <w:rsid w:val="00A1484C"/>
    <w:rsid w:val="00A26152"/>
    <w:rsid w:val="00AC6155"/>
    <w:rsid w:val="00AE009F"/>
    <w:rsid w:val="00AE21E3"/>
    <w:rsid w:val="00B26AFC"/>
    <w:rsid w:val="00B46A0E"/>
    <w:rsid w:val="00B622B3"/>
    <w:rsid w:val="00B9201C"/>
    <w:rsid w:val="00BA5C28"/>
    <w:rsid w:val="00BC60A3"/>
    <w:rsid w:val="00BD3AB3"/>
    <w:rsid w:val="00BF3407"/>
    <w:rsid w:val="00C20ED5"/>
    <w:rsid w:val="00C33C17"/>
    <w:rsid w:val="00C708A1"/>
    <w:rsid w:val="00C82BF9"/>
    <w:rsid w:val="00C840A4"/>
    <w:rsid w:val="00C957D3"/>
    <w:rsid w:val="00CD4904"/>
    <w:rsid w:val="00D20FB3"/>
    <w:rsid w:val="00D7243E"/>
    <w:rsid w:val="00DB7311"/>
    <w:rsid w:val="00E1582B"/>
    <w:rsid w:val="00E23E63"/>
    <w:rsid w:val="00E6512D"/>
    <w:rsid w:val="00E72C52"/>
    <w:rsid w:val="00E84D90"/>
    <w:rsid w:val="00E84E3E"/>
    <w:rsid w:val="00E86F12"/>
    <w:rsid w:val="00EB1014"/>
    <w:rsid w:val="00EC106D"/>
    <w:rsid w:val="00EE2CE9"/>
    <w:rsid w:val="00F059B9"/>
    <w:rsid w:val="00F121D1"/>
    <w:rsid w:val="00F44ABD"/>
    <w:rsid w:val="00FD68E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95008C"/>
    <w:pPr>
      <w:spacing w:after="0" w:line="240" w:lineRule="auto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B10A2-4C35-4D95-95DD-1CB21DC6D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457ef-fc27-4466-90b8-9703e7f11fb9"/>
    <ds:schemaRef ds:uri="54e1c463-5f70-40a6-baaa-f95714cd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54e1c463-5f70-40a6-baaa-f95714cd06f6"/>
    <ds:schemaRef ds:uri="dcb457ef-fc27-4466-90b8-9703e7f11fb9"/>
  </ds:schemaRefs>
</ds:datastoreItem>
</file>

<file path=customXml/itemProps4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NEMLUVIO® Prurigo Nodularis Patient Letter Template</dc:title>
  <dc:subject>View the NEMLUVIO® (nemolizumab-ilto) Prurigo Nodularis Patient Letter Template.</dc:subject>
  <dc:creator>Victor</dc:creator>
  <cp:keywords>[Date][Patient’s name][Date of birth][Case identification]Re: Letter of Medical Necessity for NEMLUVIO (nemolizumab-lito)</cp:keywords>
  <dc:description/>
  <cp:lastModifiedBy>Brandon Amaral</cp:lastModifiedBy>
  <cp:revision>5</cp:revision>
  <dcterms:created xsi:type="dcterms:W3CDTF">2024-10-01T14:46:00Z</dcterms:created>
  <dcterms:modified xsi:type="dcterms:W3CDTF">2024-12-13T19:07:00Z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70df5483,6cfab0a,56c4f957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2024-07-10T14:19:42Z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d596d634-00c7-44c5-8877-75bd88bf6051</vt:lpwstr>
  </property>
  <property fmtid="{D5CDD505-2E9C-101B-9397-08002B2CF9AE}" pid="17" name="MSIP_Label_9e3dcb88-8425-4e1d-b1a3-bd5572915bbc_ContentBits">
    <vt:lpwstr>1</vt:lpwstr>
  </property>
  <property fmtid="{D5CDD505-2E9C-101B-9397-08002B2CF9AE}" pid="18" name="MediaServiceImageTags">
    <vt:lpwstr/>
  </property>
</Properties>
</file>